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AB" w:rsidRPr="00F810AB" w:rsidRDefault="00F810AB" w:rsidP="00F810A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10AB">
        <w:rPr>
          <w:rFonts w:ascii="Times New Roman" w:hAnsi="Times New Roman" w:cs="Times New Roman"/>
          <w:sz w:val="28"/>
          <w:szCs w:val="28"/>
        </w:rPr>
        <w:t>40-2.</w:t>
      </w:r>
      <w:r w:rsidRPr="00F810AB">
        <w:rPr>
          <w:rFonts w:ascii="Times New Roman" w:hAnsi="Times New Roman" w:cs="Times New Roman"/>
          <w:sz w:val="28"/>
          <w:szCs w:val="28"/>
        </w:rPr>
        <w:t>Мат тяжелыми фигурами.</w:t>
      </w:r>
    </w:p>
    <w:p w:rsidR="004B4778" w:rsidRPr="00F810AB" w:rsidRDefault="00F810AB" w:rsidP="00F810A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810AB">
          <w:rPr>
            <w:rStyle w:val="a5"/>
            <w:rFonts w:ascii="Times New Roman" w:hAnsi="Times New Roman" w:cs="Times New Roman"/>
            <w:sz w:val="28"/>
            <w:szCs w:val="28"/>
          </w:rPr>
          <w:t>https://youtu.be/IUxvsioCxWE</w:t>
        </w:r>
      </w:hyperlink>
      <w:bookmarkEnd w:id="0"/>
    </w:p>
    <w:sectPr w:rsidR="004B4778" w:rsidRPr="00F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1"/>
    <w:rsid w:val="004B4778"/>
    <w:rsid w:val="00E91E51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0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10A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0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10A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UxvsioCx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2022-02-11T11:02:00Z</dcterms:created>
  <dcterms:modified xsi:type="dcterms:W3CDTF">2022-02-11T11:03:00Z</dcterms:modified>
</cp:coreProperties>
</file>